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F5" w:rsidRDefault="00E90B40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6525" cy="1085850"/>
            <wp:effectExtent l="0" t="0" r="9525" b="0"/>
            <wp:docPr id="1026" name="Рисунок 1" descr="\\10.22.118.3\исходящие\_ООО\2015\Диогенова\логотип_белый фо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1F5" w:rsidRDefault="00E90B40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0451F5" w:rsidRDefault="000451F5">
      <w:pPr>
        <w:rPr>
          <w:rFonts w:ascii="Segoe UI" w:hAnsi="Segoe UI" w:cs="Segoe UI"/>
          <w:b/>
          <w:bCs/>
          <w:sz w:val="32"/>
          <w:szCs w:val="32"/>
        </w:rPr>
      </w:pPr>
    </w:p>
    <w:p w:rsidR="00870FB1" w:rsidRPr="00870FB1" w:rsidRDefault="00870FB1" w:rsidP="00870FB1">
      <w:pPr>
        <w:jc w:val="center"/>
        <w:rPr>
          <w:rFonts w:ascii="Segoe UI" w:hAnsi="Segoe UI" w:cs="Segoe UI"/>
          <w:b/>
          <w:szCs w:val="24"/>
        </w:rPr>
      </w:pPr>
      <w:r w:rsidRPr="00870FB1">
        <w:rPr>
          <w:rFonts w:ascii="Segoe UI" w:hAnsi="Segoe UI" w:cs="Segoe UI"/>
          <w:b/>
          <w:szCs w:val="24"/>
        </w:rPr>
        <w:t xml:space="preserve">В Алтайском </w:t>
      </w:r>
      <w:proofErr w:type="gramStart"/>
      <w:r w:rsidRPr="00870FB1">
        <w:rPr>
          <w:rFonts w:ascii="Segoe UI" w:hAnsi="Segoe UI" w:cs="Segoe UI"/>
          <w:b/>
          <w:szCs w:val="24"/>
        </w:rPr>
        <w:t>крае</w:t>
      </w:r>
      <w:proofErr w:type="gramEnd"/>
      <w:r w:rsidRPr="00870FB1">
        <w:rPr>
          <w:rFonts w:ascii="Segoe UI" w:hAnsi="Segoe UI" w:cs="Segoe UI"/>
          <w:b/>
          <w:szCs w:val="24"/>
        </w:rPr>
        <w:t xml:space="preserve"> утвердили новый перечень земельных участков </w:t>
      </w:r>
    </w:p>
    <w:p w:rsidR="00870FB1" w:rsidRPr="00870FB1" w:rsidRDefault="00870FB1" w:rsidP="00870FB1">
      <w:pPr>
        <w:jc w:val="center"/>
        <w:rPr>
          <w:rFonts w:ascii="Segoe UI" w:hAnsi="Segoe UI" w:cs="Segoe UI"/>
          <w:b/>
          <w:szCs w:val="24"/>
        </w:rPr>
      </w:pPr>
      <w:r w:rsidRPr="00870FB1">
        <w:rPr>
          <w:rFonts w:ascii="Segoe UI" w:hAnsi="Segoe UI" w:cs="Segoe UI"/>
          <w:b/>
          <w:szCs w:val="24"/>
        </w:rPr>
        <w:t>для строительства</w:t>
      </w:r>
    </w:p>
    <w:p w:rsidR="00870FB1" w:rsidRPr="00870FB1" w:rsidRDefault="00870FB1" w:rsidP="00870FB1">
      <w:pPr>
        <w:jc w:val="center"/>
        <w:rPr>
          <w:rFonts w:ascii="Segoe UI" w:hAnsi="Segoe UI" w:cs="Segoe UI"/>
          <w:b/>
          <w:szCs w:val="24"/>
        </w:rPr>
      </w:pPr>
    </w:p>
    <w:p w:rsidR="00870FB1" w:rsidRPr="00870FB1" w:rsidRDefault="00870FB1" w:rsidP="00870FB1">
      <w:pPr>
        <w:ind w:firstLine="708"/>
        <w:rPr>
          <w:rFonts w:ascii="Segoe UI" w:hAnsi="Segoe UI" w:cs="Segoe UI"/>
        </w:rPr>
      </w:pPr>
      <w:r w:rsidRPr="00870FB1">
        <w:rPr>
          <w:rFonts w:ascii="Segoe UI" w:hAnsi="Segoe UI" w:cs="Segoe UI"/>
        </w:rPr>
        <w:t xml:space="preserve">На очередном заседании Оперативного штаба при Управлении Росреестра по Алтайскому краю определены еще 11 земельных участков, имеющих потенциал для вовлечения  под жилищное строительство, </w:t>
      </w:r>
      <w:proofErr w:type="gramStart"/>
      <w:r w:rsidRPr="00870FB1">
        <w:rPr>
          <w:rFonts w:ascii="Segoe UI" w:hAnsi="Segoe UI" w:cs="Segoe UI"/>
        </w:rPr>
        <w:t>помимо</w:t>
      </w:r>
      <w:proofErr w:type="gramEnd"/>
      <w:r w:rsidRPr="00870FB1">
        <w:rPr>
          <w:rFonts w:ascii="Segoe UI" w:hAnsi="Segoe UI" w:cs="Segoe UI"/>
        </w:rPr>
        <w:t xml:space="preserve"> ранее утвержденных 46. </w:t>
      </w:r>
    </w:p>
    <w:p w:rsidR="00870FB1" w:rsidRPr="00870FB1" w:rsidRDefault="00870FB1" w:rsidP="00870FB1">
      <w:pPr>
        <w:ind w:firstLine="708"/>
        <w:rPr>
          <w:rFonts w:ascii="Segoe UI" w:hAnsi="Segoe UI" w:cs="Segoe UI"/>
        </w:rPr>
      </w:pPr>
      <w:r w:rsidRPr="00870FB1">
        <w:rPr>
          <w:rFonts w:ascii="Segoe UI" w:hAnsi="Segoe UI" w:cs="Segoe UI"/>
        </w:rPr>
        <w:t xml:space="preserve">Таким образом, перечень территорий в </w:t>
      </w:r>
      <w:proofErr w:type="gramStart"/>
      <w:r w:rsidRPr="00870FB1">
        <w:rPr>
          <w:rFonts w:ascii="Segoe UI" w:hAnsi="Segoe UI" w:cs="Segoe UI"/>
        </w:rPr>
        <w:t>крае</w:t>
      </w:r>
      <w:proofErr w:type="gramEnd"/>
      <w:r w:rsidRPr="00870FB1">
        <w:rPr>
          <w:rFonts w:ascii="Segoe UI" w:hAnsi="Segoe UI" w:cs="Segoe UI"/>
        </w:rPr>
        <w:t xml:space="preserve"> для строительства увеличился до 57, их общая площадь составляет более 1627 га,  23 участка определены под индивидуальное жилищное строительство,  34  под строительство многоквартирных домов. Информация о 46 земельных участках размещена на  публичной кадастровой карте, в  скором времени на ПКК  появятся  ещё 11 земельных участков. </w:t>
      </w:r>
    </w:p>
    <w:p w:rsidR="00870FB1" w:rsidRPr="00870FB1" w:rsidRDefault="00870FB1" w:rsidP="00870FB1">
      <w:pPr>
        <w:ind w:firstLine="708"/>
        <w:rPr>
          <w:rFonts w:ascii="Segoe UI" w:hAnsi="Segoe UI" w:cs="Segoe UI"/>
        </w:rPr>
      </w:pPr>
      <w:r w:rsidRPr="00870FB1">
        <w:rPr>
          <w:rFonts w:ascii="Segoe UI" w:hAnsi="Segoe UI" w:cs="Segoe UI"/>
        </w:rPr>
        <w:t xml:space="preserve">По словам заместителя руководителя Управления Росреестра по Алтайскому краю Елены </w:t>
      </w:r>
      <w:proofErr w:type="spellStart"/>
      <w:r w:rsidRPr="00870FB1">
        <w:rPr>
          <w:rFonts w:ascii="Segoe UI" w:hAnsi="Segoe UI" w:cs="Segoe UI"/>
        </w:rPr>
        <w:t>Саулиной</w:t>
      </w:r>
      <w:proofErr w:type="spellEnd"/>
      <w:r w:rsidRPr="00870FB1">
        <w:rPr>
          <w:rFonts w:ascii="Segoe UI" w:hAnsi="Segoe UI" w:cs="Segoe UI"/>
        </w:rPr>
        <w:t xml:space="preserve">, на очередном заседании расширен перечень </w:t>
      </w:r>
      <w:bookmarkStart w:id="0" w:name="_GoBack"/>
      <w:bookmarkEnd w:id="0"/>
      <w:r w:rsidRPr="00870FB1">
        <w:rPr>
          <w:rFonts w:ascii="Segoe UI" w:hAnsi="Segoe UI" w:cs="Segoe UI"/>
        </w:rPr>
        <w:t xml:space="preserve">за счет  территорий г. Барнаула, </w:t>
      </w:r>
      <w:proofErr w:type="spellStart"/>
      <w:r w:rsidRPr="00870FB1">
        <w:rPr>
          <w:rFonts w:ascii="Segoe UI" w:hAnsi="Segoe UI" w:cs="Segoe UI"/>
        </w:rPr>
        <w:t>Локтевского</w:t>
      </w:r>
      <w:proofErr w:type="spellEnd"/>
      <w:r w:rsidRPr="00870FB1">
        <w:rPr>
          <w:rFonts w:ascii="Segoe UI" w:hAnsi="Segoe UI" w:cs="Segoe UI"/>
        </w:rPr>
        <w:t xml:space="preserve"> и </w:t>
      </w:r>
      <w:proofErr w:type="spellStart"/>
      <w:r w:rsidRPr="00870FB1">
        <w:rPr>
          <w:rFonts w:ascii="Segoe UI" w:hAnsi="Segoe UI" w:cs="Segoe UI"/>
        </w:rPr>
        <w:t>Бийского</w:t>
      </w:r>
      <w:proofErr w:type="spellEnd"/>
      <w:r w:rsidRPr="00870FB1">
        <w:rPr>
          <w:rFonts w:ascii="Segoe UI" w:hAnsi="Segoe UI" w:cs="Segoe UI"/>
        </w:rPr>
        <w:t xml:space="preserve"> районов. В </w:t>
      </w:r>
      <w:proofErr w:type="gramStart"/>
      <w:r w:rsidRPr="00870FB1">
        <w:rPr>
          <w:rFonts w:ascii="Segoe UI" w:hAnsi="Segoe UI" w:cs="Segoe UI"/>
        </w:rPr>
        <w:t>Барнауле</w:t>
      </w:r>
      <w:proofErr w:type="gramEnd"/>
      <w:r w:rsidRPr="00870FB1">
        <w:rPr>
          <w:rFonts w:ascii="Segoe UI" w:hAnsi="Segoe UI" w:cs="Segoe UI"/>
        </w:rPr>
        <w:t xml:space="preserve">, например, появился новый участок, расположенный  в селе </w:t>
      </w:r>
      <w:proofErr w:type="spellStart"/>
      <w:r w:rsidRPr="00870FB1">
        <w:rPr>
          <w:rFonts w:ascii="Segoe UI" w:hAnsi="Segoe UI" w:cs="Segoe UI"/>
        </w:rPr>
        <w:t>Власиха</w:t>
      </w:r>
      <w:proofErr w:type="spellEnd"/>
      <w:r w:rsidRPr="00870FB1">
        <w:rPr>
          <w:rFonts w:ascii="Segoe UI" w:hAnsi="Segoe UI" w:cs="Segoe UI"/>
        </w:rPr>
        <w:t xml:space="preserve"> на улице Мамонтова, 196. Данный земельный участок находится в федеральной собственности с видом разрешенного использования – «Индивидуальное жилищное строительство», его площадь составляет 3886927 </w:t>
      </w:r>
      <w:proofErr w:type="spellStart"/>
      <w:r w:rsidRPr="00870FB1">
        <w:rPr>
          <w:rFonts w:ascii="Segoe UI" w:hAnsi="Segoe UI" w:cs="Segoe UI"/>
        </w:rPr>
        <w:t>кв.м</w:t>
      </w:r>
      <w:proofErr w:type="spellEnd"/>
      <w:r w:rsidRPr="00870FB1">
        <w:rPr>
          <w:rFonts w:ascii="Segoe UI" w:hAnsi="Segoe UI" w:cs="Segoe UI"/>
        </w:rPr>
        <w:t xml:space="preserve">. </w:t>
      </w:r>
    </w:p>
    <w:p w:rsidR="00870FB1" w:rsidRPr="00870FB1" w:rsidRDefault="00870FB1" w:rsidP="00870FB1">
      <w:pPr>
        <w:ind w:firstLine="708"/>
        <w:rPr>
          <w:rFonts w:ascii="Segoe UI" w:hAnsi="Segoe UI" w:cs="Segoe UI"/>
        </w:rPr>
      </w:pPr>
      <w:r w:rsidRPr="00870FB1">
        <w:rPr>
          <w:rFonts w:ascii="Segoe UI" w:hAnsi="Segoe UI" w:cs="Segoe UI"/>
        </w:rPr>
        <w:t xml:space="preserve">За время работы Оперативного штаба алтайского Росреестра территории под жилищное строительство нашли в шести городах Алтайского края: Барнауле, Бийске, Белокурихе, Рубцовске, Заринске, Яровом, а также на территории </w:t>
      </w:r>
      <w:proofErr w:type="spellStart"/>
      <w:r w:rsidRPr="00870FB1">
        <w:rPr>
          <w:rFonts w:ascii="Segoe UI" w:hAnsi="Segoe UI" w:cs="Segoe UI"/>
        </w:rPr>
        <w:t>Тальменского</w:t>
      </w:r>
      <w:proofErr w:type="spellEnd"/>
      <w:r w:rsidRPr="00870FB1">
        <w:rPr>
          <w:rFonts w:ascii="Segoe UI" w:hAnsi="Segoe UI" w:cs="Segoe UI"/>
        </w:rPr>
        <w:t xml:space="preserve">, </w:t>
      </w:r>
      <w:proofErr w:type="spellStart"/>
      <w:r w:rsidRPr="00870FB1">
        <w:rPr>
          <w:rFonts w:ascii="Segoe UI" w:hAnsi="Segoe UI" w:cs="Segoe UI"/>
        </w:rPr>
        <w:t>Локтевского</w:t>
      </w:r>
      <w:proofErr w:type="spellEnd"/>
      <w:r w:rsidRPr="00870FB1">
        <w:rPr>
          <w:rFonts w:ascii="Segoe UI" w:hAnsi="Segoe UI" w:cs="Segoe UI"/>
        </w:rPr>
        <w:t xml:space="preserve">, </w:t>
      </w:r>
      <w:proofErr w:type="spellStart"/>
      <w:proofErr w:type="gramStart"/>
      <w:r w:rsidRPr="00870FB1">
        <w:rPr>
          <w:rFonts w:ascii="Segoe UI" w:hAnsi="Segoe UI" w:cs="Segoe UI"/>
        </w:rPr>
        <w:t>Бийского</w:t>
      </w:r>
      <w:proofErr w:type="spellEnd"/>
      <w:proofErr w:type="gramEnd"/>
      <w:r w:rsidRPr="00870FB1">
        <w:rPr>
          <w:rFonts w:ascii="Segoe UI" w:hAnsi="Segoe UI" w:cs="Segoe UI"/>
        </w:rPr>
        <w:t xml:space="preserve"> районов.</w:t>
      </w:r>
    </w:p>
    <w:p w:rsidR="00870FB1" w:rsidRPr="00870FB1" w:rsidRDefault="00870FB1" w:rsidP="00870FB1">
      <w:pPr>
        <w:rPr>
          <w:rFonts w:ascii="Segoe UI" w:hAnsi="Segoe UI" w:cs="Segoe UI"/>
          <w:lang w:eastAsia="zh-CN"/>
        </w:rPr>
      </w:pPr>
    </w:p>
    <w:p w:rsidR="000451F5" w:rsidRPr="00870FB1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</w:p>
    <w:p w:rsidR="000451F5" w:rsidRDefault="000451F5">
      <w:pPr>
        <w:ind w:firstLine="0"/>
        <w:rPr>
          <w:rFonts w:ascii="Segoe UI" w:hAnsi="Segoe UI" w:cs="Segoe UI"/>
          <w:b/>
          <w:noProof/>
          <w:lang w:eastAsia="sk-SK"/>
        </w:rPr>
      </w:pPr>
    </w:p>
    <w:p w:rsidR="000451F5" w:rsidRDefault="00E90B40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0451F5" w:rsidRDefault="00E90B40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0451F5" w:rsidRDefault="00E90B40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0451F5" w:rsidRDefault="00E90B40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0451F5" w:rsidRDefault="00E90B40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0451F5" w:rsidRDefault="00E90B40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+7 913 085 82 12</w:t>
      </w:r>
    </w:p>
    <w:p w:rsidR="000451F5" w:rsidRDefault="00E90B40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0451F5" w:rsidRDefault="00E90B40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0451F5" w:rsidRDefault="00E90B40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0451F5" w:rsidRDefault="00E90B40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0451F5" w:rsidRDefault="00870FB1">
      <w:pPr>
        <w:pStyle w:val="a8"/>
        <w:spacing w:after="0"/>
        <w:rPr>
          <w:rFonts w:ascii="Segoe UI" w:hAnsi="Segoe UI" w:cs="Segoe UI"/>
          <w:sz w:val="20"/>
          <w:szCs w:val="20"/>
        </w:rPr>
      </w:pPr>
      <w:hyperlink r:id="rId8" w:history="1">
        <w:r w:rsidR="00E90B40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0451F5" w:rsidRDefault="00870FB1">
      <w:pPr>
        <w:pStyle w:val="a8"/>
        <w:spacing w:after="0"/>
        <w:rPr>
          <w:rStyle w:val="a7"/>
          <w:rFonts w:ascii="Segoe UI" w:eastAsia="Calibri" w:hAnsi="Segoe UI" w:cs="Segoe UI"/>
          <w:sz w:val="20"/>
          <w:szCs w:val="20"/>
        </w:rPr>
      </w:pPr>
      <w:hyperlink r:id="rId9" w:history="1">
        <w:r w:rsidR="00E90B40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E90B40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E90B40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E90B40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E90B40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0451F5" w:rsidRDefault="00E90B40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656002, Барнаул, ул. Советская, д. 16</w:t>
      </w:r>
    </w:p>
    <w:p w:rsidR="000451F5" w:rsidRDefault="000451F5"/>
    <w:p w:rsidR="000451F5" w:rsidRDefault="00E90B40">
      <w:r>
        <w:rPr>
          <w:rFonts w:ascii="Segoe UI" w:hAnsi="Segoe UI" w:cs="Segoe UI"/>
          <w:b/>
          <w:noProof/>
          <w:color w:val="FF0000"/>
          <w:sz w:val="20"/>
          <w:szCs w:val="20"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1027" name="Рисунок 2" descr="Screenshot_20210528_085407_co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color w:val="FF0000"/>
          <w:sz w:val="20"/>
          <w:szCs w:val="20"/>
        </w:rPr>
        <w:t xml:space="preserve">Подписывайтесь на нас в Инстаграм: </w:t>
      </w:r>
      <w:r>
        <w:rPr>
          <w:rFonts w:ascii="Segoe UI" w:hAnsi="Segoe UI" w:cs="Segoe UI"/>
          <w:b/>
          <w:bCs/>
          <w:color w:val="FF0000"/>
        </w:rPr>
        <w:t xml:space="preserve">rosreestr_altaiskii_krai </w:t>
      </w:r>
    </w:p>
    <w:p w:rsidR="000451F5" w:rsidRDefault="000451F5"/>
    <w:p w:rsidR="000451F5" w:rsidRDefault="000451F5"/>
    <w:p w:rsidR="000451F5" w:rsidRDefault="000451F5"/>
    <w:p w:rsidR="000451F5" w:rsidRDefault="000451F5"/>
    <w:sectPr w:rsidR="000451F5" w:rsidSect="00870FB1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30E" w:rsidRDefault="00E90B40">
      <w:r>
        <w:separator/>
      </w:r>
    </w:p>
  </w:endnote>
  <w:endnote w:type="continuationSeparator" w:id="0">
    <w:p w:rsidR="00E1630E" w:rsidRDefault="00E9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F5" w:rsidRDefault="00E90B40">
    <w:pPr>
      <w:pStyle w:val="a5"/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30E" w:rsidRDefault="00E90B40">
      <w:r>
        <w:separator/>
      </w:r>
    </w:p>
  </w:footnote>
  <w:footnote w:type="continuationSeparator" w:id="0">
    <w:p w:rsidR="00E1630E" w:rsidRDefault="00E9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F5"/>
    <w:rsid w:val="000451F5"/>
    <w:rsid w:val="00870FB1"/>
    <w:rsid w:val="00E1630E"/>
    <w:rsid w:val="00E9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Normal (Web)"/>
    <w:basedOn w:val="a"/>
    <w:uiPriority w:val="99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Normal (Web)"/>
    <w:basedOn w:val="a"/>
    <w:uiPriority w:val="99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Слободянник</dc:creator>
  <cp:lastModifiedBy>Рыбальченко Елена Михайловна</cp:lastModifiedBy>
  <cp:revision>3</cp:revision>
  <dcterms:created xsi:type="dcterms:W3CDTF">2022-01-21T03:26:00Z</dcterms:created>
  <dcterms:modified xsi:type="dcterms:W3CDTF">2022-02-01T08:56:00Z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6a41c6433c124d23a3ce82af1542b99c</vt:lpwstr>
  </property>
</Properties>
</file>